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0949AF22" w14:textId="120EC777" w:rsidR="005C1273" w:rsidRDefault="008B119F" w:rsidP="005C1273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TOLES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GAMME </w:t>
            </w:r>
            <w:r w:rsidR="005C1273">
              <w:rPr>
                <w:rFonts w:ascii="Open Sans" w:hAnsi="Open Sans" w:cs="Open Sans"/>
                <w:b/>
                <w:caps/>
                <w:sz w:val="28"/>
              </w:rPr>
              <w:t>BUCHETTe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5DC712B5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62580C">
        <w:rPr>
          <w:rFonts w:ascii="Open Sans" w:hAnsi="Open Sans" w:cs="Open Sans"/>
          <w:sz w:val="20"/>
          <w:szCs w:val="20"/>
        </w:rPr>
        <w:t>BUCHETTE</w:t>
      </w:r>
      <w:r w:rsidRPr="007A2019">
        <w:rPr>
          <w:rFonts w:ascii="Open Sans" w:hAnsi="Open Sans" w:cs="Open Sans"/>
          <w:sz w:val="20"/>
          <w:szCs w:val="20"/>
        </w:rPr>
        <w:t xml:space="preserve"> 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</w:t>
      </w:r>
      <w:r w:rsidR="00D3149C">
        <w:rPr>
          <w:rFonts w:ascii="Open Sans" w:hAnsi="Open Sans" w:cs="Open Sans"/>
          <w:sz w:val="20"/>
          <w:szCs w:val="20"/>
        </w:rPr>
        <w:t>BUCHETTE</w:t>
      </w:r>
      <w:r w:rsidRPr="007A2019">
        <w:rPr>
          <w:rFonts w:ascii="Open Sans" w:hAnsi="Open Sans" w:cs="Open Sans"/>
          <w:sz w:val="20"/>
          <w:szCs w:val="20"/>
        </w:rPr>
        <w:t xml:space="preserve"> sont conformes aux règles RAGE pour la conception et la mise en œuvre du bardage métallique en acier et acier inoxydable, juillet 2014.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59E41300" w14:textId="77777777" w:rsidR="00470528" w:rsidRDefault="00C148ED" w:rsidP="0047052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>, à peau extérieure constituée de tôles d’acier pliées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</w:t>
      </w:r>
      <w:r w:rsidR="00584F88">
        <w:rPr>
          <w:rFonts w:ascii="Open Sans" w:hAnsi="Open Sans" w:cs="Open Sans"/>
          <w:sz w:val="20"/>
          <w:szCs w:val="20"/>
        </w:rPr>
        <w:t xml:space="preserve">ATELIERS 3S </w:t>
      </w:r>
      <w:r w:rsidR="00D3149C">
        <w:rPr>
          <w:rFonts w:ascii="Open Sans" w:hAnsi="Open Sans" w:cs="Open Sans"/>
          <w:sz w:val="20"/>
          <w:szCs w:val="20"/>
        </w:rPr>
        <w:t>BUCHETTE</w:t>
      </w:r>
      <w:r w:rsidR="00584F88">
        <w:rPr>
          <w:rFonts w:ascii="Open Sans" w:hAnsi="Open Sans" w:cs="Open Sans"/>
          <w:sz w:val="20"/>
          <w:szCs w:val="20"/>
        </w:rPr>
        <w:t xml:space="preserve"> :</w:t>
      </w:r>
    </w:p>
    <w:p w14:paraId="1DB9BB99" w14:textId="77777777" w:rsidR="00470528" w:rsidRPr="0094742A" w:rsidRDefault="00470528" w:rsidP="0047052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BUCHETTE B1</w:t>
      </w:r>
    </w:p>
    <w:p w14:paraId="795E92D4" w14:textId="77777777" w:rsidR="00470528" w:rsidRPr="0094742A" w:rsidRDefault="00470528" w:rsidP="0047052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BUCHETTE B2</w:t>
      </w:r>
    </w:p>
    <w:p w14:paraId="3C33BC56" w14:textId="77777777" w:rsidR="00470528" w:rsidRDefault="00470528" w:rsidP="0047052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C23497"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BUCHETTE B3</w:t>
      </w:r>
    </w:p>
    <w:p w14:paraId="04B1CAE3" w14:textId="77777777" w:rsidR="005C701B" w:rsidRPr="004B63DD" w:rsidRDefault="005C701B" w:rsidP="005C701B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 utile </w:t>
      </w:r>
      <w:r>
        <w:rPr>
          <w:rFonts w:ascii="Open Sans" w:hAnsi="Open Sans" w:cs="Open Sans"/>
          <w:sz w:val="20"/>
          <w:szCs w:val="20"/>
        </w:rPr>
        <w:t>740mm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2BDB8328" w14:textId="02422B5F" w:rsidR="00584F88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prélaquage </w:t>
      </w:r>
      <w:r w:rsidR="00CA67C7">
        <w:rPr>
          <w:rFonts w:ascii="Open Sans" w:hAnsi="Open Sans" w:cs="Open Sans"/>
          <w:sz w:val="20"/>
          <w:szCs w:val="20"/>
          <w:highlight w:val="lightGray"/>
        </w:rPr>
        <w:t>47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COLORIGAMI de coloris 0402 Chêne Noisette, 0403 Chêne naturel, 0404 Chêne café, 0405 Chêne noisette + Bandes noires, 0406 Chêne naturel + Bandes noires ou 0407 Chêne café + Bandes noires</w:t>
      </w:r>
    </w:p>
    <w:p w14:paraId="2A303DDD" w14:textId="1F434DBB" w:rsidR="007A2019" w:rsidRPr="007A2019" w:rsidRDefault="007A2019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posées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1319224E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5C701B">
        <w:rPr>
          <w:rFonts w:ascii="Open Sans" w:hAnsi="Open Sans" w:cs="Open Sans"/>
          <w:sz w:val="20"/>
          <w:szCs w:val="20"/>
        </w:rPr>
        <w:t xml:space="preserve">BUCHETTE </w:t>
      </w:r>
      <w:r w:rsidRPr="007A2019">
        <w:rPr>
          <w:rFonts w:ascii="Open Sans" w:hAnsi="Open Sans" w:cs="Open Sans"/>
          <w:sz w:val="20"/>
          <w:szCs w:val="20"/>
        </w:rPr>
        <w:t xml:space="preserve">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Ral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6EABAF6E" w14:textId="77777777" w:rsidR="001334A5" w:rsidRDefault="00C148ED" w:rsidP="001334A5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 w:rsidRPr="007A2019">
        <w:rPr>
          <w:rFonts w:ascii="Open Sans" w:hAnsi="Open Sans" w:cs="Open Sans"/>
          <w:sz w:val="20"/>
          <w:szCs w:val="20"/>
        </w:rPr>
        <w:t xml:space="preserve"> de bardage pliée(s) </w:t>
      </w:r>
      <w:r w:rsidR="00584F88">
        <w:rPr>
          <w:rFonts w:ascii="Open Sans" w:hAnsi="Open Sans" w:cs="Open Sans"/>
          <w:sz w:val="20"/>
          <w:szCs w:val="20"/>
        </w:rPr>
        <w:t xml:space="preserve">ATELIERS 3S </w:t>
      </w:r>
      <w:r w:rsidR="005C701B">
        <w:rPr>
          <w:rFonts w:ascii="Open Sans" w:hAnsi="Open Sans" w:cs="Open Sans"/>
          <w:sz w:val="20"/>
          <w:szCs w:val="20"/>
        </w:rPr>
        <w:t>BUCHETTE</w:t>
      </w:r>
      <w:r w:rsidR="00584F88">
        <w:rPr>
          <w:rFonts w:ascii="Open Sans" w:hAnsi="Open Sans" w:cs="Open Sans"/>
          <w:sz w:val="20"/>
          <w:szCs w:val="20"/>
        </w:rPr>
        <w:t xml:space="preserve"> :</w:t>
      </w:r>
    </w:p>
    <w:p w14:paraId="4B75FE87" w14:textId="77777777" w:rsidR="001334A5" w:rsidRPr="0094742A" w:rsidRDefault="001334A5" w:rsidP="001334A5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BUCHETTE B1</w:t>
      </w:r>
    </w:p>
    <w:p w14:paraId="08B26CB8" w14:textId="77777777" w:rsidR="001334A5" w:rsidRPr="0094742A" w:rsidRDefault="001334A5" w:rsidP="001334A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  <w:highlight w:val="lightGray"/>
        </w:rPr>
        <w:t>BUCHETTE B2</w:t>
      </w:r>
    </w:p>
    <w:p w14:paraId="400182FF" w14:textId="77777777" w:rsidR="001334A5" w:rsidRDefault="001334A5" w:rsidP="001334A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4742A">
        <w:rPr>
          <w:rFonts w:ascii="Open Sans" w:hAnsi="Open Sans" w:cs="Open Sans"/>
          <w:sz w:val="20"/>
          <w:szCs w:val="20"/>
        </w:rPr>
        <w:t>Ou</w:t>
      </w:r>
      <w:r w:rsidRPr="0094742A">
        <w:rPr>
          <w:rFonts w:ascii="Open Sans" w:hAnsi="Open Sans" w:cs="Open Sans"/>
          <w:sz w:val="20"/>
          <w:szCs w:val="20"/>
        </w:rPr>
        <w:tab/>
      </w:r>
      <w:r w:rsidRPr="003F5CFF"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BUCHETTE B3</w:t>
      </w:r>
    </w:p>
    <w:p w14:paraId="76C7324D" w14:textId="77777777" w:rsidR="00085FC4" w:rsidRPr="004B63DD" w:rsidRDefault="00085FC4" w:rsidP="00085FC4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 xml:space="preserve">largeur utile </w:t>
      </w:r>
      <w:r>
        <w:rPr>
          <w:rFonts w:ascii="Open Sans" w:hAnsi="Open Sans" w:cs="Open Sans"/>
          <w:sz w:val="20"/>
          <w:szCs w:val="20"/>
        </w:rPr>
        <w:t>740mm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1B6ADC67" w14:textId="7375D45E" w:rsidR="00584F88" w:rsidRDefault="00584F88" w:rsidP="00584F8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lastRenderedPageBreak/>
        <w:t xml:space="preserve">prélaquage </w:t>
      </w:r>
      <w:r w:rsidR="001570E4">
        <w:rPr>
          <w:rFonts w:ascii="Open Sans" w:hAnsi="Open Sans" w:cs="Open Sans"/>
          <w:sz w:val="20"/>
          <w:szCs w:val="20"/>
          <w:highlight w:val="lightGray"/>
        </w:rPr>
        <w:t>47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µm </w:t>
      </w:r>
      <w:r w:rsidRPr="002A6041">
        <w:rPr>
          <w:rFonts w:ascii="Open Sans" w:hAnsi="Open Sans" w:cs="Open Sans"/>
          <w:sz w:val="20"/>
          <w:szCs w:val="20"/>
          <w:highlight w:val="lightGray"/>
        </w:rPr>
        <w:t>COLORIGAMI de coloris 0402 Chêne Noisette, 0403 Chêne naturel, 0404 Chêne café, 0405 Chêne noisette + Bandes noires, 0406 Chêne naturel + Bandes noires ou 0407 Chêne café + Bandes noires</w:t>
      </w:r>
    </w:p>
    <w:p w14:paraId="2A303DEB" w14:textId="6D961F9A" w:rsidR="007A2019" w:rsidRPr="007A2019" w:rsidRDefault="007A2019" w:rsidP="00584F8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(s)</w:t>
      </w:r>
      <w:r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2A303DED" w14:textId="465463EC" w:rsidR="007A2019" w:rsidRDefault="00616850" w:rsidP="0061685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Une fixation des tôles </w:t>
      </w:r>
      <w:r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46D18188" w14:textId="77777777" w:rsidR="0077324B" w:rsidRDefault="0077324B" w:rsidP="0077324B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CF0602C" w14:textId="35FD1640" w:rsidR="0077324B" w:rsidRPr="0077324B" w:rsidRDefault="0077324B" w:rsidP="0077324B">
      <w:pPr>
        <w:jc w:val="both"/>
        <w:rPr>
          <w:rFonts w:ascii="Open Sans" w:hAnsi="Open Sans" w:cs="Open Sans"/>
          <w:bCs/>
          <w:sz w:val="20"/>
        </w:rPr>
      </w:pPr>
      <w:r w:rsidRPr="00FB46A7">
        <w:rPr>
          <w:rFonts w:ascii="Open Sans" w:hAnsi="Open Sans" w:cs="Open Sans"/>
          <w:sz w:val="20"/>
        </w:rPr>
        <w:t xml:space="preserve">Le panachage des tôles ATELIERS 3S Gamme </w:t>
      </w:r>
      <w:r>
        <w:rPr>
          <w:rFonts w:ascii="Open Sans" w:hAnsi="Open Sans" w:cs="Open Sans"/>
          <w:sz w:val="20"/>
        </w:rPr>
        <w:t>BUCHETTE</w:t>
      </w:r>
      <w:r w:rsidRPr="00FB46A7">
        <w:rPr>
          <w:rFonts w:ascii="Open Sans" w:hAnsi="Open Sans" w:cs="Open Sans"/>
          <w:sz w:val="20"/>
        </w:rPr>
        <w:t>, de largeurs utiles différentes et de même épaisseur, est évidemment possible sur une même façade.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F0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</w:p>
    <w:p w14:paraId="2A303DF1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F2" w14:textId="6995E0EC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pliées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085FC4">
        <w:rPr>
          <w:rFonts w:ascii="Open Sans" w:hAnsi="Open Sans" w:cs="Open Sans"/>
          <w:sz w:val="20"/>
          <w:szCs w:val="20"/>
        </w:rPr>
        <w:t>BUCHETTE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 xml:space="preserve">s dans le tableau ci-dessous pour un isolant de conductivité 0,035 W/m.K : </w:t>
      </w:r>
    </w:p>
    <w:p w14:paraId="2A303DF3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2A303DF7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(W/m².K)</w:t>
            </w:r>
          </w:p>
        </w:tc>
        <w:tc>
          <w:tcPr>
            <w:tcW w:w="3503" w:type="dxa"/>
            <w:gridSpan w:val="2"/>
          </w:tcPr>
          <w:p w14:paraId="2A303DF5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2A303DF6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2A303DFD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8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2A303DF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2A303DFA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2A303DFB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2A303DFC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2A303E03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E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2A303DF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2A303E0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2A303E01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2A303E02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2A303E0A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2A303E0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2A303E0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2A303E0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2A303E08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2A303E0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2A303E11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B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2A303E0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2A303E0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2A303E0E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2A303E0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2A303E1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303E12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2A303E13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4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2A303E15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E16" w14:textId="1EC5E7C7" w:rsidR="007A2019" w:rsidRPr="007A2019" w:rsidRDefault="00922227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846036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G</w:t>
      </w:r>
      <w:r w:rsidR="007A2019" w:rsidRPr="007A2019">
        <w:rPr>
          <w:rFonts w:ascii="Open Sans" w:hAnsi="Open Sans" w:cs="Open Sans"/>
          <w:sz w:val="20"/>
          <w:szCs w:val="20"/>
        </w:rPr>
        <w:t xml:space="preserve">amme </w:t>
      </w:r>
      <w:r w:rsidR="0077324B">
        <w:rPr>
          <w:rFonts w:ascii="Open Sans" w:hAnsi="Open Sans" w:cs="Open Sans"/>
          <w:sz w:val="20"/>
          <w:szCs w:val="20"/>
        </w:rPr>
        <w:t>BUCHETTE</w:t>
      </w:r>
      <w:r w:rsidR="007A2019" w:rsidRPr="007A2019">
        <w:rPr>
          <w:rFonts w:ascii="Open Sans" w:hAnsi="Open Sans" w:cs="Open Sans"/>
          <w:sz w:val="20"/>
          <w:szCs w:val="20"/>
        </w:rPr>
        <w:t>, sont validés sur différentes zones et pour différentes catégories de bâtiment selon l’avis technique du procédé d’isolation.</w:t>
      </w:r>
    </w:p>
    <w:p w14:paraId="2A303E17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97428" w14:textId="77777777" w:rsidR="000961C8" w:rsidRDefault="000961C8" w:rsidP="006F74A1">
      <w:pPr>
        <w:spacing w:after="0" w:line="240" w:lineRule="auto"/>
      </w:pPr>
      <w:r>
        <w:separator/>
      </w:r>
    </w:p>
  </w:endnote>
  <w:endnote w:type="continuationSeparator" w:id="0">
    <w:p w14:paraId="4E0DF126" w14:textId="77777777" w:rsidR="000961C8" w:rsidRDefault="000961C8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BA257" w14:textId="77777777" w:rsidR="000961C8" w:rsidRDefault="000961C8" w:rsidP="006F74A1">
      <w:pPr>
        <w:spacing w:after="0" w:line="240" w:lineRule="auto"/>
      </w:pPr>
      <w:r>
        <w:separator/>
      </w:r>
    </w:p>
  </w:footnote>
  <w:footnote w:type="continuationSeparator" w:id="0">
    <w:p w14:paraId="30487E54" w14:textId="77777777" w:rsidR="000961C8" w:rsidRDefault="000961C8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3E1D" w14:textId="5C479013" w:rsidR="00DD4309" w:rsidRDefault="0062580C" w:rsidP="00C96C53">
    <w:pPr>
      <w:pStyle w:val="En-tte"/>
      <w:ind w:left="708"/>
      <w:rPr>
        <w:noProof/>
        <w:lang w:eastAsia="fr-FR"/>
      </w:rPr>
    </w:pPr>
    <w:r w:rsidRPr="006760DC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406F0870" wp14:editId="356CACE4">
          <wp:simplePos x="0" y="0"/>
          <wp:positionH relativeFrom="column">
            <wp:posOffset>3680460</wp:posOffset>
          </wp:positionH>
          <wp:positionV relativeFrom="paragraph">
            <wp:posOffset>-77470</wp:posOffset>
          </wp:positionV>
          <wp:extent cx="2072640" cy="556314"/>
          <wp:effectExtent l="0" t="0" r="3810" b="0"/>
          <wp:wrapNone/>
          <wp:docPr id="605468204" name="Image 1" descr="Une image contenant Police, typographi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5468204" name="Image 1" descr="Une image contenant Police, typographi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640" cy="5563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6192" behindDoc="1" locked="0" layoutInCell="1" allowOverlap="1" wp14:anchorId="23E981FD" wp14:editId="248D502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540574">
    <w:abstractNumId w:val="9"/>
  </w:num>
  <w:num w:numId="2" w16cid:durableId="509490843">
    <w:abstractNumId w:val="5"/>
  </w:num>
  <w:num w:numId="3" w16cid:durableId="71590774">
    <w:abstractNumId w:val="10"/>
  </w:num>
  <w:num w:numId="4" w16cid:durableId="1730615692">
    <w:abstractNumId w:val="3"/>
  </w:num>
  <w:num w:numId="5" w16cid:durableId="1169908932">
    <w:abstractNumId w:val="6"/>
  </w:num>
  <w:num w:numId="6" w16cid:durableId="1501390276">
    <w:abstractNumId w:val="8"/>
  </w:num>
  <w:num w:numId="7" w16cid:durableId="1285455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37109835">
    <w:abstractNumId w:val="6"/>
  </w:num>
  <w:num w:numId="9" w16cid:durableId="1903827943">
    <w:abstractNumId w:val="1"/>
  </w:num>
  <w:num w:numId="10" w16cid:durableId="617377290">
    <w:abstractNumId w:val="7"/>
  </w:num>
  <w:num w:numId="11" w16cid:durableId="516238342">
    <w:abstractNumId w:val="2"/>
  </w:num>
  <w:num w:numId="12" w16cid:durableId="1872306206">
    <w:abstractNumId w:val="0"/>
  </w:num>
  <w:num w:numId="13" w16cid:durableId="14707117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9320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156C1"/>
    <w:rsid w:val="0006212F"/>
    <w:rsid w:val="00085FC4"/>
    <w:rsid w:val="000961C8"/>
    <w:rsid w:val="000A56A2"/>
    <w:rsid w:val="000B2D36"/>
    <w:rsid w:val="000D5C50"/>
    <w:rsid w:val="001334A5"/>
    <w:rsid w:val="001570E4"/>
    <w:rsid w:val="00293C8B"/>
    <w:rsid w:val="002C3A69"/>
    <w:rsid w:val="002D35D8"/>
    <w:rsid w:val="002D3B67"/>
    <w:rsid w:val="002D46A8"/>
    <w:rsid w:val="002E5A3B"/>
    <w:rsid w:val="002F372C"/>
    <w:rsid w:val="0037527E"/>
    <w:rsid w:val="00381C4C"/>
    <w:rsid w:val="003907D5"/>
    <w:rsid w:val="003F3BFB"/>
    <w:rsid w:val="00415732"/>
    <w:rsid w:val="0043254E"/>
    <w:rsid w:val="0043257A"/>
    <w:rsid w:val="004403CA"/>
    <w:rsid w:val="00470528"/>
    <w:rsid w:val="004852D4"/>
    <w:rsid w:val="004A48D3"/>
    <w:rsid w:val="004F2FA2"/>
    <w:rsid w:val="004F7513"/>
    <w:rsid w:val="00501846"/>
    <w:rsid w:val="0050233F"/>
    <w:rsid w:val="00502F6F"/>
    <w:rsid w:val="0052264C"/>
    <w:rsid w:val="00546BF6"/>
    <w:rsid w:val="00584F88"/>
    <w:rsid w:val="005C1273"/>
    <w:rsid w:val="005C701B"/>
    <w:rsid w:val="005D2181"/>
    <w:rsid w:val="005E53A2"/>
    <w:rsid w:val="00612234"/>
    <w:rsid w:val="00616850"/>
    <w:rsid w:val="0062580C"/>
    <w:rsid w:val="006336AB"/>
    <w:rsid w:val="00644A53"/>
    <w:rsid w:val="006A39AC"/>
    <w:rsid w:val="006E0486"/>
    <w:rsid w:val="006E144A"/>
    <w:rsid w:val="006F74A1"/>
    <w:rsid w:val="007139C9"/>
    <w:rsid w:val="007225CB"/>
    <w:rsid w:val="0077324B"/>
    <w:rsid w:val="007A2019"/>
    <w:rsid w:val="007D35E1"/>
    <w:rsid w:val="007F1617"/>
    <w:rsid w:val="00846036"/>
    <w:rsid w:val="008473C7"/>
    <w:rsid w:val="00851BE4"/>
    <w:rsid w:val="00862991"/>
    <w:rsid w:val="00872040"/>
    <w:rsid w:val="00880FE8"/>
    <w:rsid w:val="008B119F"/>
    <w:rsid w:val="008B168B"/>
    <w:rsid w:val="00905BA1"/>
    <w:rsid w:val="00907A13"/>
    <w:rsid w:val="00922227"/>
    <w:rsid w:val="0092292A"/>
    <w:rsid w:val="009A0451"/>
    <w:rsid w:val="009D542A"/>
    <w:rsid w:val="00A04C49"/>
    <w:rsid w:val="00A43337"/>
    <w:rsid w:val="00A818A3"/>
    <w:rsid w:val="00AB1D78"/>
    <w:rsid w:val="00AC0BF0"/>
    <w:rsid w:val="00AF75E7"/>
    <w:rsid w:val="00B17F2B"/>
    <w:rsid w:val="00B3767B"/>
    <w:rsid w:val="00B41F41"/>
    <w:rsid w:val="00B60CEF"/>
    <w:rsid w:val="00BB364B"/>
    <w:rsid w:val="00BC10F3"/>
    <w:rsid w:val="00BC31E8"/>
    <w:rsid w:val="00C125AD"/>
    <w:rsid w:val="00C148ED"/>
    <w:rsid w:val="00C74AB5"/>
    <w:rsid w:val="00C76D62"/>
    <w:rsid w:val="00C76E7D"/>
    <w:rsid w:val="00C96C53"/>
    <w:rsid w:val="00CA36EE"/>
    <w:rsid w:val="00CA67C7"/>
    <w:rsid w:val="00CC4250"/>
    <w:rsid w:val="00CC6B0E"/>
    <w:rsid w:val="00CD6310"/>
    <w:rsid w:val="00D30751"/>
    <w:rsid w:val="00D3149C"/>
    <w:rsid w:val="00DD4309"/>
    <w:rsid w:val="00DD5BE7"/>
    <w:rsid w:val="00E82AA2"/>
    <w:rsid w:val="00F05BFA"/>
    <w:rsid w:val="00F209E2"/>
    <w:rsid w:val="00F65527"/>
    <w:rsid w:val="00FA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f24a82-eaef-4c11-9132-9ae578485724">
      <Terms xmlns="http://schemas.microsoft.com/office/infopath/2007/PartnerControls"/>
    </lcf76f155ced4ddcb4097134ff3c332f>
    <TaxCatchAll xmlns="0b87d8f2-8130-4d53-bdb7-8f0b322265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7" ma:contentTypeDescription="Crée un document." ma:contentTypeScope="" ma:versionID="4836dd7ac6bccfe5ce6b8360c46260db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ee2a7f190581c8efe565d433a601f981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f68f344-1005-465b-940c-a4d80d2d76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72d699-8474-431f-b6aa-2102b000e9e5}" ma:internalName="TaxCatchAll" ma:showField="CatchAllData" ma:web="0b87d8f2-8130-4d53-bdb7-8f0b322265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  <ds:schemaRef ds:uri="22f24a82-eaef-4c11-9132-9ae578485724"/>
    <ds:schemaRef ds:uri="0b87d8f2-8130-4d53-bdb7-8f0b322265a1"/>
  </ds:schemaRefs>
</ds:datastoreItem>
</file>

<file path=customXml/itemProps2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329098-9798-4AA8-9A61-C290CD144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527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41</cp:revision>
  <cp:lastPrinted>2016-01-20T08:22:00Z</cp:lastPrinted>
  <dcterms:created xsi:type="dcterms:W3CDTF">2016-01-20T07:54:00Z</dcterms:created>
  <dcterms:modified xsi:type="dcterms:W3CDTF">2023-10-23T12:24:00Z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  <property fmtid="{D5CDD505-2E9C-101B-9397-08002B2CF9AE}" pid="4" name="MediaServiceImageTags">
    <vt:lpwstr/>
  </property>
</Properties>
</file>